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11.99940000000004" w:lineRule="auto"/>
        <w:contextualSpacing w:val="0"/>
      </w:pPr>
      <w:r w:rsidDel="00000000" w:rsidR="00000000" w:rsidRPr="00000000">
        <w:rPr>
          <w:b w:val="1"/>
          <w:sz w:val="28"/>
          <w:szCs w:val="28"/>
          <w:highlight w:val="white"/>
          <w:rtl w:val="0"/>
        </w:rPr>
        <w:t xml:space="preserve">Digital Content Intern</w:t>
      </w:r>
      <w:r w:rsidDel="00000000" w:rsidR="00000000" w:rsidRPr="00000000">
        <w:rPr>
          <w:sz w:val="20"/>
          <w:szCs w:val="20"/>
          <w:highlight w:val="white"/>
          <w:rtl w:val="0"/>
        </w:rPr>
        <w:t xml:space="preserve"> </w:t>
      </w:r>
    </w:p>
    <w:p w:rsidR="00000000" w:rsidDel="00000000" w:rsidP="00000000" w:rsidRDefault="00000000" w:rsidRPr="00000000">
      <w:pPr>
        <w:spacing w:line="311.99940000000004" w:lineRule="auto"/>
        <w:contextualSpacing w:val="0"/>
      </w:pPr>
      <w:r w:rsidDel="00000000" w:rsidR="00000000" w:rsidRPr="00000000">
        <w:rPr>
          <w:highlight w:val="white"/>
          <w:rtl w:val="0"/>
        </w:rPr>
        <w:t xml:space="preserve">Reviving the Islamic Sisterhood for Empowerment (RISE), Minneapolis, MN</w:t>
      </w:r>
      <w:r w:rsidDel="00000000" w:rsidR="00000000" w:rsidRPr="00000000">
        <w:rPr>
          <w:sz w:val="20"/>
          <w:szCs w:val="20"/>
          <w:highlight w:val="white"/>
          <w:rtl w:val="0"/>
        </w:rPr>
        <w:t xml:space="preserve"> </w:t>
      </w:r>
    </w:p>
    <w:p w:rsidR="00000000" w:rsidDel="00000000" w:rsidP="00000000" w:rsidRDefault="00000000" w:rsidRPr="00000000">
      <w:pPr>
        <w:spacing w:after="220" w:line="311.99940000000004" w:lineRule="auto"/>
        <w:contextualSpacing w:val="0"/>
      </w:pPr>
      <w:r w:rsidDel="00000000" w:rsidR="00000000" w:rsidRPr="00000000">
        <w:rPr>
          <w:sz w:val="20"/>
          <w:szCs w:val="20"/>
          <w:highlight w:val="white"/>
          <w:rtl w:val="0"/>
        </w:rPr>
        <w:t xml:space="preserve">Internship</w:t>
      </w:r>
    </w:p>
    <w:p w:rsidR="00000000" w:rsidDel="00000000" w:rsidP="00000000" w:rsidRDefault="00000000" w:rsidRPr="00000000">
      <w:pPr>
        <w:spacing w:after="200" w:line="312" w:lineRule="auto"/>
        <w:contextualSpacing w:val="0"/>
      </w:pPr>
      <w:r w:rsidDel="00000000" w:rsidR="00000000" w:rsidRPr="00000000">
        <w:rPr>
          <w:sz w:val="20"/>
          <w:szCs w:val="20"/>
          <w:highlight w:val="white"/>
          <w:rtl w:val="0"/>
        </w:rPr>
        <w:t xml:space="preserve">RISE is a new start -up nonprofit whose mission is to amplify the voice can power of Muslim women through leadership development, community engagement, and philanthropy. Because we’re so new, every day and hour is different at RISE.  As a Digital Content Intern, you will gain a plethora of experience in assisting the Executive Director with a variety of marketing and communication projects. This internship will have a heavy emphasis on the organization, execution and completion of communication goals and will work directly with the Executive Director.</w:t>
      </w:r>
    </w:p>
    <w:p w:rsidR="00000000" w:rsidDel="00000000" w:rsidP="00000000" w:rsidRDefault="00000000" w:rsidRPr="00000000">
      <w:pPr>
        <w:spacing w:after="200" w:line="312" w:lineRule="auto"/>
        <w:contextualSpacing w:val="0"/>
      </w:pPr>
      <w:r w:rsidDel="00000000" w:rsidR="00000000" w:rsidRPr="00000000">
        <w:rPr>
          <w:b w:val="1"/>
          <w:sz w:val="20"/>
          <w:szCs w:val="20"/>
          <w:highlight w:val="white"/>
          <w:rtl w:val="0"/>
        </w:rPr>
        <w:t xml:space="preserve">Our intern will develop skills in:</w:t>
      </w:r>
    </w:p>
    <w:p w:rsidR="00000000" w:rsidDel="00000000" w:rsidP="00000000" w:rsidRDefault="00000000" w:rsidRPr="00000000">
      <w:pPr>
        <w:numPr>
          <w:ilvl w:val="0"/>
          <w:numId w:val="1"/>
        </w:numPr>
        <w:spacing w:line="311.99940000000004" w:lineRule="auto"/>
        <w:ind w:left="720" w:hanging="360"/>
        <w:contextualSpacing w:val="1"/>
        <w:rPr/>
      </w:pPr>
      <w:r w:rsidDel="00000000" w:rsidR="00000000" w:rsidRPr="00000000">
        <w:rPr>
          <w:sz w:val="20"/>
          <w:szCs w:val="20"/>
          <w:highlight w:val="white"/>
          <w:rtl w:val="0"/>
        </w:rPr>
        <w:t xml:space="preserve">Create </w:t>
      </w:r>
      <w:r w:rsidDel="00000000" w:rsidR="00000000" w:rsidRPr="00000000">
        <w:rPr>
          <w:sz w:val="20"/>
          <w:szCs w:val="20"/>
          <w:highlight w:val="white"/>
          <w:rtl w:val="0"/>
        </w:rPr>
        <w:t xml:space="preserve">engaging content for blogs and social media feeds.</w:t>
      </w:r>
    </w:p>
    <w:p w:rsidR="00000000" w:rsidDel="00000000" w:rsidP="00000000" w:rsidRDefault="00000000" w:rsidRPr="00000000">
      <w:pPr>
        <w:numPr>
          <w:ilvl w:val="0"/>
          <w:numId w:val="1"/>
        </w:numPr>
        <w:spacing w:line="311.99940000000004" w:lineRule="auto"/>
        <w:ind w:left="720" w:hanging="360"/>
        <w:contextualSpacing w:val="1"/>
        <w:rPr/>
      </w:pPr>
      <w:r w:rsidDel="00000000" w:rsidR="00000000" w:rsidRPr="00000000">
        <w:rPr>
          <w:sz w:val="20"/>
          <w:szCs w:val="20"/>
          <w:highlight w:val="white"/>
          <w:rtl w:val="0"/>
        </w:rPr>
        <w:t xml:space="preserve">Draft copy for blog posts and social media.</w:t>
      </w:r>
    </w:p>
    <w:p w:rsidR="00000000" w:rsidDel="00000000" w:rsidP="00000000" w:rsidRDefault="00000000" w:rsidRPr="00000000">
      <w:pPr>
        <w:numPr>
          <w:ilvl w:val="0"/>
          <w:numId w:val="1"/>
        </w:numPr>
        <w:spacing w:line="311.99940000000004" w:lineRule="auto"/>
        <w:ind w:left="720" w:hanging="360"/>
        <w:contextualSpacing w:val="1"/>
        <w:rPr/>
      </w:pPr>
      <w:r w:rsidDel="00000000" w:rsidR="00000000" w:rsidRPr="00000000">
        <w:rPr>
          <w:sz w:val="20"/>
          <w:szCs w:val="20"/>
          <w:highlight w:val="white"/>
          <w:rtl w:val="0"/>
        </w:rPr>
        <w:t xml:space="preserve">Schedule content on social media.</w:t>
      </w:r>
    </w:p>
    <w:p w:rsidR="00000000" w:rsidDel="00000000" w:rsidP="00000000" w:rsidRDefault="00000000" w:rsidRPr="00000000">
      <w:pPr>
        <w:numPr>
          <w:ilvl w:val="0"/>
          <w:numId w:val="1"/>
        </w:numPr>
        <w:spacing w:line="311.99940000000004" w:lineRule="auto"/>
        <w:ind w:left="720" w:hanging="360"/>
        <w:contextualSpacing w:val="1"/>
        <w:rPr/>
      </w:pPr>
      <w:r w:rsidDel="00000000" w:rsidR="00000000" w:rsidRPr="00000000">
        <w:rPr>
          <w:sz w:val="20"/>
          <w:szCs w:val="20"/>
          <w:highlight w:val="white"/>
          <w:rtl w:val="0"/>
        </w:rPr>
        <w:t xml:space="preserve">Assist with social media management.</w:t>
      </w:r>
    </w:p>
    <w:p w:rsidR="00000000" w:rsidDel="00000000" w:rsidP="00000000" w:rsidRDefault="00000000" w:rsidRPr="00000000">
      <w:pPr>
        <w:numPr>
          <w:ilvl w:val="0"/>
          <w:numId w:val="1"/>
        </w:numPr>
        <w:spacing w:line="311.99940000000004" w:lineRule="auto"/>
        <w:ind w:left="720" w:hanging="360"/>
        <w:contextualSpacing w:val="1"/>
        <w:rPr/>
      </w:pPr>
      <w:r w:rsidDel="00000000" w:rsidR="00000000" w:rsidRPr="00000000">
        <w:rPr>
          <w:sz w:val="20"/>
          <w:szCs w:val="20"/>
          <w:highlight w:val="white"/>
          <w:rtl w:val="0"/>
        </w:rPr>
        <w:t xml:space="preserve">Perform other related duties as requested.</w:t>
      </w:r>
    </w:p>
    <w:p w:rsidR="00000000" w:rsidDel="00000000" w:rsidP="00000000" w:rsidRDefault="00000000" w:rsidRPr="00000000">
      <w:pPr>
        <w:spacing w:line="311.99940000000004" w:lineRule="auto"/>
        <w:contextualSpacing w:val="0"/>
      </w:pPr>
      <w:r w:rsidDel="00000000" w:rsidR="00000000" w:rsidRPr="00000000">
        <w:rPr>
          <w:rtl w:val="0"/>
        </w:rPr>
      </w:r>
    </w:p>
    <w:p w:rsidR="00000000" w:rsidDel="00000000" w:rsidP="00000000" w:rsidRDefault="00000000" w:rsidRPr="00000000">
      <w:pPr>
        <w:spacing w:after="220" w:line="311.99940000000004" w:lineRule="auto"/>
        <w:contextualSpacing w:val="0"/>
      </w:pPr>
      <w:r w:rsidDel="00000000" w:rsidR="00000000" w:rsidRPr="00000000">
        <w:rPr>
          <w:b w:val="1"/>
          <w:sz w:val="20"/>
          <w:szCs w:val="20"/>
          <w:highlight w:val="white"/>
          <w:rtl w:val="0"/>
        </w:rPr>
        <w:t xml:space="preserve">QUALIFICATIONS &amp; EXPERIENCE:</w:t>
      </w:r>
      <w:r w:rsidDel="00000000" w:rsidR="00000000" w:rsidRPr="00000000">
        <w:rPr>
          <w:rtl w:val="0"/>
        </w:rPr>
      </w:r>
    </w:p>
    <w:p w:rsidR="00000000" w:rsidDel="00000000" w:rsidP="00000000" w:rsidRDefault="00000000" w:rsidRPr="00000000">
      <w:pPr>
        <w:numPr>
          <w:ilvl w:val="0"/>
          <w:numId w:val="3"/>
        </w:numPr>
        <w:spacing w:line="311.99940000000004" w:lineRule="auto"/>
        <w:ind w:left="720" w:hanging="360"/>
        <w:contextualSpacing w:val="1"/>
        <w:rPr/>
      </w:pPr>
      <w:r w:rsidDel="00000000" w:rsidR="00000000" w:rsidRPr="00000000">
        <w:rPr>
          <w:sz w:val="20"/>
          <w:szCs w:val="20"/>
          <w:highlight w:val="white"/>
          <w:rtl w:val="0"/>
        </w:rPr>
        <w:t xml:space="preserve">Recent college graduate or upper level college student</w:t>
      </w:r>
    </w:p>
    <w:p w:rsidR="00000000" w:rsidDel="00000000" w:rsidP="00000000" w:rsidRDefault="00000000" w:rsidRPr="00000000">
      <w:pPr>
        <w:numPr>
          <w:ilvl w:val="0"/>
          <w:numId w:val="3"/>
        </w:numPr>
        <w:spacing w:line="311.99940000000004" w:lineRule="auto"/>
        <w:ind w:left="720" w:hanging="360"/>
        <w:contextualSpacing w:val="1"/>
        <w:rPr/>
      </w:pPr>
      <w:r w:rsidDel="00000000" w:rsidR="00000000" w:rsidRPr="00000000">
        <w:rPr>
          <w:sz w:val="20"/>
          <w:szCs w:val="20"/>
          <w:highlight w:val="white"/>
          <w:rtl w:val="0"/>
        </w:rPr>
        <w:t xml:space="preserve">Excellent writing, critical thinking, and creative skills</w:t>
      </w:r>
    </w:p>
    <w:p w:rsidR="00000000" w:rsidDel="00000000" w:rsidP="00000000" w:rsidRDefault="00000000" w:rsidRPr="00000000">
      <w:pPr>
        <w:numPr>
          <w:ilvl w:val="0"/>
          <w:numId w:val="3"/>
        </w:numPr>
        <w:spacing w:line="311.99940000000004" w:lineRule="auto"/>
        <w:ind w:left="720" w:hanging="360"/>
        <w:contextualSpacing w:val="1"/>
        <w:rPr/>
      </w:pPr>
      <w:r w:rsidDel="00000000" w:rsidR="00000000" w:rsidRPr="00000000">
        <w:rPr>
          <w:sz w:val="20"/>
          <w:szCs w:val="20"/>
          <w:highlight w:val="white"/>
          <w:rtl w:val="0"/>
        </w:rPr>
        <w:t xml:space="preserve">Familiarity with managing social media – Twitter, Facebook, Instagram, Pinterest, etc.</w:t>
      </w:r>
    </w:p>
    <w:p w:rsidR="00000000" w:rsidDel="00000000" w:rsidP="00000000" w:rsidRDefault="00000000" w:rsidRPr="00000000">
      <w:pPr>
        <w:numPr>
          <w:ilvl w:val="0"/>
          <w:numId w:val="3"/>
        </w:numPr>
        <w:spacing w:line="311.99940000000004" w:lineRule="auto"/>
        <w:ind w:left="720" w:hanging="360"/>
        <w:contextualSpacing w:val="1"/>
        <w:rPr/>
      </w:pPr>
      <w:r w:rsidDel="00000000" w:rsidR="00000000" w:rsidRPr="00000000">
        <w:rPr>
          <w:sz w:val="20"/>
          <w:szCs w:val="20"/>
          <w:highlight w:val="white"/>
          <w:rtl w:val="0"/>
        </w:rPr>
        <w:t xml:space="preserve">Proficient in Microsoft Office and Google Drive</w:t>
      </w:r>
    </w:p>
    <w:p w:rsidR="00000000" w:rsidDel="00000000" w:rsidP="00000000" w:rsidRDefault="00000000" w:rsidRPr="00000000">
      <w:pPr>
        <w:numPr>
          <w:ilvl w:val="0"/>
          <w:numId w:val="3"/>
        </w:numPr>
        <w:spacing w:line="311.99940000000004" w:lineRule="auto"/>
        <w:ind w:left="720" w:hanging="360"/>
        <w:contextualSpacing w:val="1"/>
        <w:rPr/>
      </w:pPr>
      <w:r w:rsidDel="00000000" w:rsidR="00000000" w:rsidRPr="00000000">
        <w:rPr>
          <w:sz w:val="20"/>
          <w:szCs w:val="20"/>
          <w:highlight w:val="white"/>
          <w:rtl w:val="0"/>
        </w:rPr>
        <w:t xml:space="preserve">Detail oriented, highly organized, and capable of multitasking</w:t>
      </w:r>
    </w:p>
    <w:p w:rsidR="00000000" w:rsidDel="00000000" w:rsidP="00000000" w:rsidRDefault="00000000" w:rsidRPr="00000000">
      <w:pPr>
        <w:numPr>
          <w:ilvl w:val="0"/>
          <w:numId w:val="3"/>
        </w:numPr>
        <w:spacing w:line="311.99940000000004" w:lineRule="auto"/>
        <w:ind w:left="720" w:hanging="360"/>
        <w:contextualSpacing w:val="1"/>
        <w:rPr/>
      </w:pPr>
      <w:r w:rsidDel="00000000" w:rsidR="00000000" w:rsidRPr="00000000">
        <w:rPr>
          <w:sz w:val="20"/>
          <w:szCs w:val="20"/>
          <w:highlight w:val="white"/>
          <w:rtl w:val="0"/>
        </w:rPr>
        <w:t xml:space="preserve">High energy level and strong, dedicated work ethic a must</w:t>
      </w:r>
    </w:p>
    <w:p w:rsidR="00000000" w:rsidDel="00000000" w:rsidP="00000000" w:rsidRDefault="00000000" w:rsidRPr="00000000">
      <w:pPr>
        <w:numPr>
          <w:ilvl w:val="0"/>
          <w:numId w:val="3"/>
        </w:numPr>
        <w:spacing w:line="311.99940000000004" w:lineRule="auto"/>
        <w:ind w:left="720" w:hanging="360"/>
        <w:contextualSpacing w:val="1"/>
        <w:rPr/>
      </w:pPr>
      <w:r w:rsidDel="00000000" w:rsidR="00000000" w:rsidRPr="00000000">
        <w:rPr>
          <w:sz w:val="20"/>
          <w:szCs w:val="20"/>
          <w:highlight w:val="white"/>
          <w:rtl w:val="0"/>
        </w:rPr>
        <w:t xml:space="preserve">Self-motivated and comfortable working independently (some weekly hours may be conducted virtually)</w:t>
      </w:r>
    </w:p>
    <w:p w:rsidR="00000000" w:rsidDel="00000000" w:rsidP="00000000" w:rsidRDefault="00000000" w:rsidRPr="00000000">
      <w:pPr>
        <w:spacing w:after="220" w:line="311.99940000000004" w:lineRule="auto"/>
        <w:contextualSpacing w:val="0"/>
      </w:pPr>
      <w:r w:rsidDel="00000000" w:rsidR="00000000" w:rsidRPr="00000000">
        <w:rPr>
          <w:rtl w:val="0"/>
        </w:rPr>
      </w:r>
    </w:p>
    <w:p w:rsidR="00000000" w:rsidDel="00000000" w:rsidP="00000000" w:rsidRDefault="00000000" w:rsidRPr="00000000">
      <w:pPr>
        <w:spacing w:after="220" w:line="311.99940000000004" w:lineRule="auto"/>
        <w:contextualSpacing w:val="0"/>
      </w:pPr>
      <w:r w:rsidDel="00000000" w:rsidR="00000000" w:rsidRPr="00000000">
        <w:rPr>
          <w:sz w:val="20"/>
          <w:szCs w:val="20"/>
          <w:highlight w:val="white"/>
          <w:rtl w:val="0"/>
        </w:rPr>
        <w:t xml:space="preserve">If interested, please send the following:</w:t>
      </w:r>
    </w:p>
    <w:p w:rsidR="00000000" w:rsidDel="00000000" w:rsidP="00000000" w:rsidRDefault="00000000" w:rsidRPr="00000000">
      <w:pPr>
        <w:numPr>
          <w:ilvl w:val="0"/>
          <w:numId w:val="2"/>
        </w:numPr>
        <w:spacing w:line="311.99940000000004" w:lineRule="auto"/>
        <w:ind w:left="720" w:hanging="360"/>
        <w:contextualSpacing w:val="1"/>
        <w:rPr/>
      </w:pPr>
      <w:r w:rsidDel="00000000" w:rsidR="00000000" w:rsidRPr="00000000">
        <w:rPr>
          <w:sz w:val="20"/>
          <w:szCs w:val="20"/>
          <w:highlight w:val="white"/>
          <w:rtl w:val="0"/>
        </w:rPr>
        <w:t xml:space="preserve">Resume</w:t>
      </w:r>
    </w:p>
    <w:p w:rsidR="00000000" w:rsidDel="00000000" w:rsidP="00000000" w:rsidRDefault="00000000" w:rsidRPr="00000000">
      <w:pPr>
        <w:numPr>
          <w:ilvl w:val="0"/>
          <w:numId w:val="2"/>
        </w:numPr>
        <w:spacing w:line="311.99940000000004" w:lineRule="auto"/>
        <w:ind w:left="720" w:hanging="360"/>
        <w:contextualSpacing w:val="1"/>
        <w:rPr/>
      </w:pPr>
      <w:r w:rsidDel="00000000" w:rsidR="00000000" w:rsidRPr="00000000">
        <w:rPr>
          <w:sz w:val="20"/>
          <w:szCs w:val="20"/>
          <w:highlight w:val="white"/>
          <w:rtl w:val="0"/>
        </w:rPr>
        <w:t xml:space="preserve">2 writing samples: something around 500-700 words. </w:t>
      </w:r>
    </w:p>
    <w:p w:rsidR="00000000" w:rsidDel="00000000" w:rsidP="00000000" w:rsidRDefault="00000000" w:rsidRPr="00000000">
      <w:pPr>
        <w:numPr>
          <w:ilvl w:val="0"/>
          <w:numId w:val="2"/>
        </w:numPr>
        <w:spacing w:line="311.99940000000004" w:lineRule="auto"/>
        <w:ind w:left="720" w:hanging="360"/>
        <w:contextualSpacing w:val="1"/>
        <w:rPr/>
      </w:pPr>
      <w:r w:rsidDel="00000000" w:rsidR="00000000" w:rsidRPr="00000000">
        <w:rPr>
          <w:sz w:val="20"/>
          <w:szCs w:val="20"/>
          <w:highlight w:val="white"/>
          <w:rtl w:val="0"/>
        </w:rPr>
        <w:t xml:space="preserve">A cover letter  describing a little bit about who you are, your experience, and what your goals are.</w:t>
      </w:r>
    </w:p>
    <w:p w:rsidR="00000000" w:rsidDel="00000000" w:rsidP="00000000" w:rsidRDefault="00000000" w:rsidRPr="00000000">
      <w:pPr>
        <w:spacing w:line="311.9994000000000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